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4" w:rsidRPr="00264D64" w:rsidRDefault="00264D64" w:rsidP="00264D64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华文中宋" w:cs="方正小标宋简体" w:hint="eastAsia"/>
          <w:color w:val="000000"/>
          <w:kern w:val="0"/>
          <w:sz w:val="44"/>
          <w:szCs w:val="44"/>
          <w:shd w:val="clear" w:color="auto" w:fill="FFFFFF"/>
        </w:rPr>
      </w:pPr>
      <w:r w:rsidRPr="00264D64">
        <w:rPr>
          <w:rFonts w:ascii="方正小标宋_GBK" w:eastAsia="方正小标宋_GBK" w:hAnsi="华文中宋" w:cs="方正小标宋简体" w:hint="eastAsia"/>
          <w:color w:val="000000"/>
          <w:kern w:val="0"/>
          <w:sz w:val="44"/>
          <w:szCs w:val="44"/>
          <w:shd w:val="clear" w:color="auto" w:fill="FFFFFF"/>
        </w:rPr>
        <w:t>竞聘海南省扶贫工作办公室兼职法律顾问</w:t>
      </w:r>
    </w:p>
    <w:p w:rsidR="00264D64" w:rsidRPr="00264D64" w:rsidRDefault="00264D64" w:rsidP="00264D64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华文中宋" w:cs="方正小标宋简体" w:hint="eastAsia"/>
          <w:color w:val="000000"/>
          <w:kern w:val="0"/>
          <w:sz w:val="44"/>
          <w:szCs w:val="44"/>
          <w:shd w:val="clear" w:color="auto" w:fill="FFFFFF"/>
        </w:rPr>
      </w:pPr>
      <w:r w:rsidRPr="00264D64">
        <w:rPr>
          <w:rFonts w:ascii="方正小标宋_GBK" w:eastAsia="方正小标宋_GBK" w:hAnsi="华文中宋" w:cs="方正小标宋简体" w:hint="eastAsia"/>
          <w:color w:val="000000"/>
          <w:kern w:val="0"/>
          <w:sz w:val="44"/>
          <w:szCs w:val="44"/>
          <w:shd w:val="clear" w:color="auto" w:fill="FFFFFF"/>
        </w:rPr>
        <w:t>律师事务所申报表</w:t>
      </w:r>
    </w:p>
    <w:p w:rsidR="00264D64" w:rsidRPr="00264D64" w:rsidRDefault="00264D64" w:rsidP="00264D64">
      <w:pPr>
        <w:widowControl/>
        <w:shd w:val="clear" w:color="auto" w:fill="FFFFFF"/>
        <w:spacing w:line="560" w:lineRule="exact"/>
        <w:jc w:val="center"/>
        <w:rPr>
          <w:rFonts w:ascii="华文仿宋" w:eastAsia="华文仿宋" w:hAnsi="华文仿宋" w:cs="华文仿宋" w:hint="eastAsia"/>
          <w:b/>
          <w:color w:val="000000"/>
          <w:kern w:val="0"/>
          <w:sz w:val="24"/>
          <w:szCs w:val="24"/>
        </w:rPr>
      </w:pPr>
    </w:p>
    <w:p w:rsidR="00264D64" w:rsidRPr="00264D64" w:rsidRDefault="00264D64" w:rsidP="00264D64">
      <w:pPr>
        <w:widowControl/>
        <w:shd w:val="clear" w:color="auto" w:fill="FFFFFF"/>
        <w:spacing w:line="580" w:lineRule="atLeast"/>
        <w:jc w:val="left"/>
        <w:rPr>
          <w:rFonts w:ascii="华文仿宋" w:eastAsia="华文仿宋" w:hAnsi="华文仿宋" w:cs="华文仿宋"/>
          <w:b/>
          <w:color w:val="000000"/>
          <w:kern w:val="0"/>
          <w:sz w:val="24"/>
          <w:szCs w:val="24"/>
        </w:rPr>
      </w:pPr>
      <w:r w:rsidRPr="00264D64">
        <w:rPr>
          <w:rFonts w:ascii="华文仿宋" w:eastAsia="华文仿宋" w:hAnsi="华文仿宋" w:cs="华文仿宋" w:hint="eastAsia"/>
          <w:b/>
          <w:color w:val="000000"/>
          <w:kern w:val="0"/>
          <w:sz w:val="24"/>
          <w:szCs w:val="24"/>
        </w:rPr>
        <w:t>律所盖章：                                   负责人签字：</w:t>
      </w:r>
    </w:p>
    <w:tbl>
      <w:tblPr>
        <w:tblW w:w="8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791"/>
        <w:gridCol w:w="484"/>
        <w:gridCol w:w="1845"/>
        <w:gridCol w:w="1850"/>
        <w:gridCol w:w="2317"/>
      </w:tblGrid>
      <w:tr w:rsidR="00264D64" w:rsidRPr="00264D64" w:rsidTr="005D65A9">
        <w:trPr>
          <w:trHeight w:hRule="exact" w:val="737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律师事务所名称</w:t>
            </w:r>
          </w:p>
        </w:tc>
        <w:tc>
          <w:tcPr>
            <w:tcW w:w="6496" w:type="dxa"/>
            <w:gridSpan w:val="4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64D64" w:rsidRPr="00264D64" w:rsidTr="005D65A9">
        <w:trPr>
          <w:trHeight w:hRule="exact" w:val="737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登记注册地址</w:t>
            </w:r>
          </w:p>
        </w:tc>
        <w:tc>
          <w:tcPr>
            <w:tcW w:w="6496" w:type="dxa"/>
            <w:gridSpan w:val="4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64D64" w:rsidRPr="00264D64" w:rsidTr="005D65A9">
        <w:trPr>
          <w:trHeight w:val="892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3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律师事务所</w:t>
            </w:r>
          </w:p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执业许可证号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64D64" w:rsidRPr="00264D64" w:rsidTr="005D65A9">
        <w:trPr>
          <w:trHeight w:val="892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律师事务所</w:t>
            </w:r>
          </w:p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执业律师人数</w:t>
            </w:r>
          </w:p>
        </w:tc>
        <w:tc>
          <w:tcPr>
            <w:tcW w:w="23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律师事务所组织形式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64D64" w:rsidRPr="00264D64" w:rsidTr="005D65A9">
        <w:trPr>
          <w:trHeight w:val="892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3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负责人执业</w:t>
            </w:r>
          </w:p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64D64" w:rsidRPr="00264D64" w:rsidTr="005D65A9">
        <w:trPr>
          <w:trHeight w:val="3761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律师事务所总体情况简介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（可另附纸）</w:t>
            </w:r>
            <w:r w:rsidRPr="00264D64"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  <w:t> </w:t>
            </w:r>
          </w:p>
        </w:tc>
      </w:tr>
      <w:tr w:rsidR="00264D64" w:rsidRPr="00264D64" w:rsidTr="005D65A9">
        <w:trPr>
          <w:trHeight w:val="3241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获得</w:t>
            </w:r>
          </w:p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主要荣誉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（可另附纸）</w:t>
            </w:r>
          </w:p>
        </w:tc>
      </w:tr>
      <w:tr w:rsidR="00264D64" w:rsidRPr="00264D64" w:rsidTr="005D65A9">
        <w:trPr>
          <w:trHeight w:val="3524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lastRenderedPageBreak/>
              <w:t>律师事务所为政府部门提供法律服务情况简介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</w:pPr>
            <w:r w:rsidRPr="00264D64"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  <w:t> </w:t>
            </w: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（可另附纸）</w:t>
            </w:r>
          </w:p>
        </w:tc>
      </w:tr>
      <w:tr w:rsidR="00264D64" w:rsidRPr="00264D64" w:rsidTr="005D65A9">
        <w:trPr>
          <w:trHeight w:val="3106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律师事务所办理行政诉讼案件情况介绍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（可另附纸）</w:t>
            </w:r>
          </w:p>
        </w:tc>
      </w:tr>
      <w:tr w:rsidR="00264D64" w:rsidRPr="00264D64" w:rsidTr="005D65A9">
        <w:trPr>
          <w:trHeight w:val="1946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近3年因律师事务所自身原因导致行政机关败诉情况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264D64" w:rsidRPr="00264D64" w:rsidTr="005D65A9">
        <w:trPr>
          <w:trHeight w:val="1690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近3年受到行政处罚、行业处分情况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1"/>
              </w:rPr>
            </w:pPr>
          </w:p>
        </w:tc>
      </w:tr>
      <w:tr w:rsidR="00264D64" w:rsidRPr="00264D64" w:rsidTr="005D65A9">
        <w:trPr>
          <w:trHeight w:val="745"/>
        </w:trPr>
        <w:tc>
          <w:tcPr>
            <w:tcW w:w="166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1275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  <w:t>联系人及</w:t>
            </w: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电    话</w:t>
            </w:r>
          </w:p>
        </w:tc>
        <w:tc>
          <w:tcPr>
            <w:tcW w:w="6012" w:type="dxa"/>
            <w:gridSpan w:val="3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264D64" w:rsidRPr="00264D64" w:rsidTr="005D65A9">
        <w:trPr>
          <w:trHeight w:val="583"/>
        </w:trPr>
        <w:tc>
          <w:tcPr>
            <w:tcW w:w="1668" w:type="dxa"/>
            <w:vMerge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6012" w:type="dxa"/>
            <w:gridSpan w:val="3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264D64" w:rsidRPr="00264D64" w:rsidTr="005D65A9">
        <w:trPr>
          <w:trHeight w:val="550"/>
        </w:trPr>
        <w:tc>
          <w:tcPr>
            <w:tcW w:w="1668" w:type="dxa"/>
            <w:vMerge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6012" w:type="dxa"/>
            <w:gridSpan w:val="3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264D64" w:rsidRPr="00264D64" w:rsidTr="005D65A9">
        <w:trPr>
          <w:trHeight w:hRule="exact" w:val="1327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264D64"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264D64" w:rsidRPr="00264D64" w:rsidRDefault="00264D64" w:rsidP="00264D6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264D64"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  <w:t> </w:t>
            </w:r>
          </w:p>
        </w:tc>
      </w:tr>
    </w:tbl>
    <w:p w:rsidR="00142F78" w:rsidRDefault="00142F78"/>
    <w:sectPr w:rsidR="00142F78" w:rsidSect="009F26E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78" w:rsidRDefault="00142F78" w:rsidP="00264D64">
      <w:r>
        <w:separator/>
      </w:r>
    </w:p>
  </w:endnote>
  <w:endnote w:type="continuationSeparator" w:id="1">
    <w:p w:rsidR="00142F78" w:rsidRDefault="00142F78" w:rsidP="0026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78" w:rsidRDefault="00142F78" w:rsidP="00264D64">
      <w:r>
        <w:separator/>
      </w:r>
    </w:p>
  </w:footnote>
  <w:footnote w:type="continuationSeparator" w:id="1">
    <w:p w:rsidR="00142F78" w:rsidRDefault="00142F78" w:rsidP="0026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0" w:rsidRDefault="00142F78">
    <w:pPr>
      <w:pStyle w:val="a3"/>
      <w:pBdr>
        <w:bottom w:val="none" w:sz="0" w:space="0" w:color="auto"/>
      </w:pBdr>
      <w:jc w:val="both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D64"/>
    <w:rsid w:val="00142F78"/>
    <w:rsid w:val="0026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>P R C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郭冬生</dc:creator>
  <cp:keywords/>
  <dc:description/>
  <cp:lastModifiedBy>郭冬生</cp:lastModifiedBy>
  <cp:revision>2</cp:revision>
  <dcterms:created xsi:type="dcterms:W3CDTF">2021-04-23T03:46:00Z</dcterms:created>
  <dcterms:modified xsi:type="dcterms:W3CDTF">2021-04-23T03:46:00Z</dcterms:modified>
</cp:coreProperties>
</file>