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A" w:rsidRDefault="000900FA" w:rsidP="000900FA">
      <w:pPr>
        <w:spacing w:line="578" w:lineRule="exact"/>
        <w:jc w:val="center"/>
        <w:rPr>
          <w:rFonts w:ascii="黑体" w:eastAsia="黑体" w:hAnsi="仿宋_GB2312" w:cs="仿宋_GB2312"/>
          <w:sz w:val="32"/>
          <w:szCs w:val="32"/>
        </w:rPr>
      </w:pPr>
    </w:p>
    <w:p w:rsidR="009C62E3" w:rsidRDefault="009C62E3" w:rsidP="000900FA"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 w:rsidR="000900FA" w:rsidRDefault="000900FA" w:rsidP="000900FA">
      <w:pPr>
        <w:spacing w:line="578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0900FA" w:rsidRDefault="000900FA" w:rsidP="000900FA">
      <w:pPr>
        <w:spacing w:line="578" w:lineRule="exact"/>
        <w:rPr>
          <w:szCs w:val="32"/>
        </w:rPr>
      </w:pPr>
    </w:p>
    <w:p w:rsidR="000900FA" w:rsidRDefault="000900FA" w:rsidP="000900FA">
      <w:pPr>
        <w:spacing w:line="578" w:lineRule="exact"/>
        <w:rPr>
          <w:szCs w:val="32"/>
        </w:rPr>
      </w:pPr>
    </w:p>
    <w:p w:rsidR="000900FA" w:rsidRDefault="000900FA" w:rsidP="000900FA">
      <w:pPr>
        <w:spacing w:line="578" w:lineRule="exact"/>
        <w:rPr>
          <w:rFonts w:hAnsi="宋体"/>
          <w:szCs w:val="32"/>
        </w:rPr>
      </w:pPr>
    </w:p>
    <w:p w:rsidR="000900FA" w:rsidRDefault="000900FA" w:rsidP="000900FA">
      <w:pPr>
        <w:spacing w:line="578" w:lineRule="exact"/>
        <w:rPr>
          <w:rFonts w:hAnsi="宋体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评价类型：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实施过程评价</w:t>
      </w:r>
      <w:r>
        <w:rPr>
          <w:rFonts w:ascii="仿宋_GB2312" w:hAnsi="仿宋_GB2312" w:cs="仿宋_GB2312" w:hint="eastAsia"/>
          <w:sz w:val="32"/>
          <w:szCs w:val="32"/>
        </w:rPr>
        <w:t xml:space="preserve">      </w:t>
      </w:r>
      <w:r w:rsidR="001463BA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完成结果评价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项目名称： </w:t>
      </w:r>
      <w:r w:rsidR="00623E3A" w:rsidRPr="00623E3A">
        <w:rPr>
          <w:rFonts w:ascii="仿宋_GB2312" w:hAnsi="仿宋_GB2312" w:cs="仿宋_GB2312" w:hint="eastAsia"/>
          <w:sz w:val="32"/>
          <w:szCs w:val="32"/>
          <w:u w:val="single"/>
        </w:rPr>
        <w:t>脱贫攻坚</w:t>
      </w:r>
      <w:r w:rsidR="00475CF4">
        <w:rPr>
          <w:rFonts w:ascii="仿宋_GB2312" w:hAnsi="仿宋_GB2312" w:cs="仿宋_GB2312" w:hint="eastAsia"/>
          <w:sz w:val="32"/>
          <w:szCs w:val="32"/>
          <w:u w:val="single"/>
        </w:rPr>
        <w:t>奖励激励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项目单位： </w:t>
      </w:r>
      <w:r w:rsidR="00475CF4">
        <w:rPr>
          <w:rFonts w:ascii="仿宋_GB2312" w:hAnsi="仿宋_GB2312" w:cs="仿宋_GB2312" w:hint="eastAsia"/>
          <w:sz w:val="32"/>
          <w:szCs w:val="32"/>
          <w:u w:val="single"/>
        </w:rPr>
        <w:t>政策法规处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       </w:t>
      </w:r>
      <w:r w:rsidR="001F725B"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主管部门： 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海南省扶贫工作办公室                    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评价时间：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201</w:t>
      </w:r>
      <w:r w:rsidR="00B26CE5">
        <w:rPr>
          <w:rFonts w:ascii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 1 月1 日至 201</w:t>
      </w:r>
      <w:r w:rsidR="00B26CE5">
        <w:rPr>
          <w:rFonts w:ascii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年12月31日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组织方式：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财政部门 </w:t>
      </w: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 w:rsidR="00B26CE5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主管部门</w:t>
      </w: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评价机构：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中介机构 </w:t>
      </w: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专家组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 w:rsidR="00B26CE5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项目单位评价组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0900FA" w:rsidRDefault="000900FA" w:rsidP="0096069D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评价单位（盖章）：</w:t>
      </w:r>
    </w:p>
    <w:p w:rsidR="0096069D" w:rsidRDefault="0096069D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       上报时间：</w:t>
      </w:r>
      <w:r w:rsidR="000B521D">
        <w:rPr>
          <w:rFonts w:ascii="仿宋_GB2312" w:hAnsi="仿宋_GB2312" w:cs="仿宋_GB2312" w:hint="eastAsia"/>
          <w:sz w:val="32"/>
          <w:szCs w:val="32"/>
        </w:rPr>
        <w:t>2020年5月</w:t>
      </w:r>
      <w:r w:rsidR="0096069D">
        <w:rPr>
          <w:rFonts w:ascii="仿宋_GB2312" w:hAnsi="仿宋_GB2312" w:cs="仿宋_GB2312" w:hint="eastAsia"/>
          <w:sz w:val="32"/>
          <w:szCs w:val="32"/>
        </w:rPr>
        <w:t>28</w:t>
      </w:r>
      <w:r w:rsidR="000B521D">
        <w:rPr>
          <w:rFonts w:ascii="仿宋_GB2312" w:hAnsi="仿宋_GB2312" w:cs="仿宋_GB2312" w:hint="eastAsia"/>
          <w:sz w:val="32"/>
          <w:szCs w:val="32"/>
        </w:rPr>
        <w:t>日</w:t>
      </w:r>
    </w:p>
    <w:p w:rsidR="000900FA" w:rsidRDefault="000900FA" w:rsidP="000900FA">
      <w:pPr>
        <w:tabs>
          <w:tab w:val="left" w:pos="720"/>
          <w:tab w:val="left" w:pos="3600"/>
        </w:tabs>
        <w:spacing w:line="578" w:lineRule="exact"/>
        <w:jc w:val="left"/>
        <w:rPr>
          <w:rFonts w:hAnsi="仿宋" w:cs="仿宋"/>
          <w:szCs w:val="32"/>
        </w:rPr>
      </w:pPr>
    </w:p>
    <w:p w:rsidR="000900FA" w:rsidRDefault="000900FA" w:rsidP="000900FA">
      <w:pPr>
        <w:pStyle w:val="a3"/>
        <w:spacing w:line="578" w:lineRule="exact"/>
        <w:ind w:firstLineChars="0" w:firstLine="0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项目绩效目标表</w:t>
      </w:r>
    </w:p>
    <w:p w:rsidR="000900FA" w:rsidRPr="00475CF4" w:rsidRDefault="000900FA" w:rsidP="000900FA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eastAsia="宋体" w:hAnsi="宋体"/>
          <w:color w:val="000000"/>
          <w:sz w:val="20"/>
        </w:rPr>
      </w:pPr>
      <w:r>
        <w:rPr>
          <w:rFonts w:ascii="宋体" w:eastAsia="宋体" w:hAnsi="宋体" w:hint="eastAsia"/>
          <w:b/>
          <w:bCs/>
          <w:sz w:val="24"/>
        </w:rPr>
        <w:t>项目名称：</w:t>
      </w:r>
      <w:r w:rsidR="00475CF4" w:rsidRPr="00032BAC">
        <w:rPr>
          <w:rFonts w:ascii="宋体" w:eastAsia="宋体" w:hAnsi="宋体" w:hint="eastAsia"/>
          <w:color w:val="000000"/>
          <w:sz w:val="24"/>
        </w:rPr>
        <w:t>脱贫攻坚奖励激励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1103"/>
        <w:gridCol w:w="2030"/>
        <w:gridCol w:w="1277"/>
        <w:gridCol w:w="1177"/>
        <w:gridCol w:w="1253"/>
        <w:gridCol w:w="1353"/>
      </w:tblGrid>
      <w:tr w:rsidR="000900FA" w:rsidTr="003432F4">
        <w:trPr>
          <w:trHeight w:val="725"/>
          <w:jc w:val="center"/>
        </w:trPr>
        <w:tc>
          <w:tcPr>
            <w:tcW w:w="1029" w:type="dxa"/>
            <w:vMerge w:val="restart"/>
            <w:vAlign w:val="center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</w:t>
            </w:r>
            <w:r w:rsidR="003432F4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标</w:t>
            </w:r>
            <w:r w:rsidR="003432F4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类</w:t>
            </w:r>
            <w:r w:rsidR="003432F4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型</w:t>
            </w:r>
          </w:p>
        </w:tc>
        <w:tc>
          <w:tcPr>
            <w:tcW w:w="1103" w:type="dxa"/>
            <w:vMerge w:val="restart"/>
            <w:vAlign w:val="center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指标名称</w:t>
            </w:r>
          </w:p>
        </w:tc>
        <w:tc>
          <w:tcPr>
            <w:tcW w:w="2030" w:type="dxa"/>
            <w:vMerge w:val="restart"/>
            <w:vAlign w:val="center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绩效目标</w:t>
            </w:r>
          </w:p>
        </w:tc>
        <w:tc>
          <w:tcPr>
            <w:tcW w:w="5060" w:type="dxa"/>
            <w:gridSpan w:val="4"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绩效标准</w:t>
            </w:r>
          </w:p>
        </w:tc>
      </w:tr>
      <w:tr w:rsidR="000900FA" w:rsidTr="003432F4">
        <w:trPr>
          <w:trHeight w:val="725"/>
          <w:jc w:val="center"/>
        </w:trPr>
        <w:tc>
          <w:tcPr>
            <w:tcW w:w="1029" w:type="dxa"/>
            <w:vMerge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03" w:type="dxa"/>
            <w:vMerge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30" w:type="dxa"/>
            <w:vMerge/>
          </w:tcPr>
          <w:p w:rsidR="000900FA" w:rsidRDefault="000900FA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ind w:firstLineChars="150" w:firstLine="361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优</w:t>
            </w:r>
          </w:p>
        </w:tc>
        <w:tc>
          <w:tcPr>
            <w:tcW w:w="1177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良</w:t>
            </w:r>
          </w:p>
        </w:tc>
        <w:tc>
          <w:tcPr>
            <w:tcW w:w="1253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中</w:t>
            </w:r>
          </w:p>
        </w:tc>
        <w:tc>
          <w:tcPr>
            <w:tcW w:w="1353" w:type="dxa"/>
            <w:vAlign w:val="center"/>
          </w:tcPr>
          <w:p w:rsidR="000900FA" w:rsidRDefault="000900FA" w:rsidP="00C1518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差</w:t>
            </w:r>
          </w:p>
        </w:tc>
      </w:tr>
      <w:tr w:rsidR="00554A65" w:rsidTr="003432F4">
        <w:trPr>
          <w:trHeight w:val="1565"/>
          <w:jc w:val="center"/>
        </w:trPr>
        <w:tc>
          <w:tcPr>
            <w:tcW w:w="1029" w:type="dxa"/>
            <w:vAlign w:val="center"/>
          </w:tcPr>
          <w:p w:rsidR="00554A65" w:rsidRDefault="00554A65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产出</w:t>
            </w:r>
            <w:r w:rsidR="003432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指标</w:t>
            </w:r>
          </w:p>
        </w:tc>
        <w:tc>
          <w:tcPr>
            <w:tcW w:w="1103" w:type="dxa"/>
            <w:vAlign w:val="center"/>
          </w:tcPr>
          <w:p w:rsidR="00554A65" w:rsidRDefault="00032BAC" w:rsidP="00A56347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奖励人数</w:t>
            </w:r>
          </w:p>
        </w:tc>
        <w:tc>
          <w:tcPr>
            <w:tcW w:w="2030" w:type="dxa"/>
            <w:vAlign w:val="center"/>
          </w:tcPr>
          <w:p w:rsidR="00554A65" w:rsidRDefault="003432F4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奖励人数485人次</w:t>
            </w:r>
          </w:p>
        </w:tc>
        <w:tc>
          <w:tcPr>
            <w:tcW w:w="1277" w:type="dxa"/>
          </w:tcPr>
          <w:p w:rsidR="00092C85" w:rsidRDefault="00092C85" w:rsidP="00554A65">
            <w:pPr>
              <w:rPr>
                <w:rFonts w:ascii="宋体" w:eastAsia="宋体" w:hAnsi="宋体" w:hint="eastAsia"/>
                <w:color w:val="000000"/>
                <w:sz w:val="20"/>
              </w:rPr>
            </w:pPr>
          </w:p>
          <w:p w:rsidR="00554A65" w:rsidRDefault="00092C85" w:rsidP="00554A65">
            <w:r w:rsidRPr="00092C85">
              <w:rPr>
                <w:rFonts w:ascii="宋体" w:eastAsia="宋体" w:hAnsi="宋体" w:hint="eastAsia"/>
                <w:color w:val="000000"/>
                <w:sz w:val="20"/>
              </w:rPr>
              <w:t>奖励单位及个人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400人以上</w:t>
            </w:r>
          </w:p>
        </w:tc>
        <w:tc>
          <w:tcPr>
            <w:tcW w:w="1177" w:type="dxa"/>
          </w:tcPr>
          <w:p w:rsidR="00092C85" w:rsidRDefault="00092C85" w:rsidP="00092C85">
            <w:pPr>
              <w:rPr>
                <w:rFonts w:ascii="宋体" w:eastAsia="宋体" w:hAnsi="宋体" w:hint="eastAsia"/>
                <w:color w:val="000000"/>
                <w:sz w:val="20"/>
              </w:rPr>
            </w:pPr>
          </w:p>
          <w:p w:rsidR="00554A65" w:rsidRDefault="00092C85" w:rsidP="00092C85">
            <w:r w:rsidRPr="00092C85">
              <w:rPr>
                <w:rFonts w:ascii="宋体" w:eastAsia="宋体" w:hAnsi="宋体" w:hint="eastAsia"/>
                <w:color w:val="000000"/>
                <w:sz w:val="20"/>
              </w:rPr>
              <w:t>奖励单位及个人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380-400人</w:t>
            </w:r>
          </w:p>
        </w:tc>
        <w:tc>
          <w:tcPr>
            <w:tcW w:w="1253" w:type="dxa"/>
          </w:tcPr>
          <w:p w:rsidR="00092C85" w:rsidRDefault="00092C85" w:rsidP="00554A65">
            <w:pPr>
              <w:rPr>
                <w:rFonts w:ascii="宋体" w:eastAsia="宋体" w:hAnsi="宋体" w:hint="eastAsia"/>
                <w:color w:val="000000"/>
                <w:sz w:val="20"/>
              </w:rPr>
            </w:pPr>
          </w:p>
          <w:p w:rsidR="00554A65" w:rsidRDefault="00092C85" w:rsidP="00092C85">
            <w:r w:rsidRPr="00092C85">
              <w:rPr>
                <w:rFonts w:ascii="宋体" w:eastAsia="宋体" w:hAnsi="宋体" w:hint="eastAsia"/>
                <w:color w:val="000000"/>
                <w:sz w:val="20"/>
              </w:rPr>
              <w:t>奖励单位及个人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350-380人</w:t>
            </w:r>
          </w:p>
        </w:tc>
        <w:tc>
          <w:tcPr>
            <w:tcW w:w="1353" w:type="dxa"/>
          </w:tcPr>
          <w:p w:rsidR="00092C85" w:rsidRDefault="00092C85" w:rsidP="00554A65">
            <w:pPr>
              <w:rPr>
                <w:rFonts w:ascii="宋体" w:eastAsia="宋体" w:hAnsi="宋体" w:hint="eastAsia"/>
                <w:color w:val="000000"/>
                <w:sz w:val="20"/>
              </w:rPr>
            </w:pPr>
          </w:p>
          <w:p w:rsidR="00554A65" w:rsidRDefault="00092C85" w:rsidP="00092C85">
            <w:r w:rsidRPr="00092C85">
              <w:rPr>
                <w:rFonts w:ascii="宋体" w:eastAsia="宋体" w:hAnsi="宋体" w:hint="eastAsia"/>
                <w:color w:val="000000"/>
                <w:sz w:val="20"/>
              </w:rPr>
              <w:t>奖励单位及个人</w:t>
            </w:r>
            <w:r>
              <w:rPr>
                <w:rFonts w:ascii="宋体" w:eastAsia="宋体" w:hAnsi="宋体" w:hint="eastAsia"/>
                <w:color w:val="000000"/>
                <w:sz w:val="20"/>
              </w:rPr>
              <w:t>350人以上</w:t>
            </w:r>
          </w:p>
        </w:tc>
      </w:tr>
      <w:tr w:rsidR="003432F4" w:rsidTr="003432F4">
        <w:trPr>
          <w:trHeight w:val="1812"/>
          <w:jc w:val="center"/>
        </w:trPr>
        <w:tc>
          <w:tcPr>
            <w:tcW w:w="1029" w:type="dxa"/>
            <w:vAlign w:val="center"/>
          </w:tcPr>
          <w:p w:rsidR="003432F4" w:rsidRDefault="003432F4" w:rsidP="00A56347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满意度指标</w:t>
            </w:r>
          </w:p>
        </w:tc>
        <w:tc>
          <w:tcPr>
            <w:tcW w:w="1103" w:type="dxa"/>
            <w:vAlign w:val="center"/>
          </w:tcPr>
          <w:p w:rsidR="003432F4" w:rsidRPr="00B240BB" w:rsidRDefault="003432F4" w:rsidP="00B240BB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群众满意度</w:t>
            </w:r>
          </w:p>
          <w:p w:rsidR="003432F4" w:rsidRDefault="003432F4" w:rsidP="00B240BB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</w:tc>
        <w:tc>
          <w:tcPr>
            <w:tcW w:w="2030" w:type="dxa"/>
            <w:vAlign w:val="center"/>
          </w:tcPr>
          <w:p w:rsidR="003432F4" w:rsidRPr="00B240BB" w:rsidRDefault="003432F4" w:rsidP="00434EA3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群众满意度95%</w:t>
            </w:r>
          </w:p>
          <w:p w:rsidR="003432F4" w:rsidRDefault="003432F4" w:rsidP="00434EA3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3432F4" w:rsidRDefault="003432F4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Default="003432F4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Pr="00B240BB" w:rsidRDefault="003432F4" w:rsidP="003432F4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群众满意度95%</w:t>
            </w:r>
          </w:p>
          <w:p w:rsidR="003432F4" w:rsidRPr="00B240BB" w:rsidRDefault="003432F4" w:rsidP="00A2122E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以上</w:t>
            </w:r>
          </w:p>
          <w:p w:rsidR="003432F4" w:rsidRDefault="003432F4" w:rsidP="00AA3136"/>
        </w:tc>
        <w:tc>
          <w:tcPr>
            <w:tcW w:w="1177" w:type="dxa"/>
          </w:tcPr>
          <w:p w:rsidR="003432F4" w:rsidRDefault="003432F4" w:rsidP="003432F4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Default="003432F4" w:rsidP="003432F4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Pr="00B240BB" w:rsidRDefault="003432F4" w:rsidP="003432F4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群众满意度85%-95%</w:t>
            </w:r>
          </w:p>
          <w:p w:rsidR="003432F4" w:rsidRDefault="003432F4" w:rsidP="00A2122E">
            <w:pPr>
              <w:autoSpaceDN w:val="0"/>
              <w:spacing w:line="240" w:lineRule="exact"/>
              <w:textAlignment w:val="center"/>
            </w:pPr>
          </w:p>
        </w:tc>
        <w:tc>
          <w:tcPr>
            <w:tcW w:w="1253" w:type="dxa"/>
          </w:tcPr>
          <w:p w:rsidR="003432F4" w:rsidRDefault="003432F4" w:rsidP="00434EA3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Default="003432F4" w:rsidP="00434EA3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Pr="00B240BB" w:rsidRDefault="003432F4" w:rsidP="00434EA3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群众满意度75%-85%</w:t>
            </w:r>
          </w:p>
          <w:p w:rsidR="003432F4" w:rsidRDefault="003432F4" w:rsidP="00434EA3">
            <w:pPr>
              <w:autoSpaceDN w:val="0"/>
              <w:spacing w:line="240" w:lineRule="exact"/>
              <w:textAlignment w:val="center"/>
            </w:pPr>
          </w:p>
        </w:tc>
        <w:tc>
          <w:tcPr>
            <w:tcW w:w="1353" w:type="dxa"/>
          </w:tcPr>
          <w:p w:rsidR="003432F4" w:rsidRDefault="003432F4" w:rsidP="00434EA3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Default="003432F4" w:rsidP="00434EA3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</w:p>
          <w:p w:rsidR="003432F4" w:rsidRDefault="003432F4" w:rsidP="003432F4">
            <w:pPr>
              <w:autoSpaceDN w:val="0"/>
              <w:spacing w:line="240" w:lineRule="exact"/>
              <w:textAlignment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群众满意度75%以下</w:t>
            </w:r>
          </w:p>
        </w:tc>
      </w:tr>
    </w:tbl>
    <w:p w:rsidR="000900FA" w:rsidRDefault="000900FA" w:rsidP="000900FA">
      <w:pPr>
        <w:pStyle w:val="a3"/>
        <w:spacing w:line="578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注：以预算批复的绩效目标为准填列。</w:t>
      </w:r>
    </w:p>
    <w:p w:rsidR="000900FA" w:rsidRDefault="000900FA" w:rsidP="000900FA">
      <w:pPr>
        <w:spacing w:line="578" w:lineRule="exact"/>
        <w:rPr>
          <w:rFonts w:hAnsi="宋体"/>
          <w:sz w:val="28"/>
          <w:szCs w:val="28"/>
        </w:rPr>
      </w:pPr>
    </w:p>
    <w:p w:rsidR="0069321C" w:rsidRDefault="0069321C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AA3136" w:rsidRDefault="00AA3136" w:rsidP="000900FA">
      <w:pPr>
        <w:spacing w:line="578" w:lineRule="exact"/>
        <w:rPr>
          <w:rFonts w:hAnsi="宋体"/>
          <w:sz w:val="28"/>
          <w:szCs w:val="28"/>
        </w:rPr>
      </w:pPr>
    </w:p>
    <w:p w:rsidR="00AA3136" w:rsidRDefault="00AA3136" w:rsidP="000900FA">
      <w:pPr>
        <w:spacing w:line="578" w:lineRule="exact"/>
        <w:rPr>
          <w:rFonts w:hAnsi="宋体"/>
          <w:sz w:val="28"/>
          <w:szCs w:val="28"/>
        </w:rPr>
      </w:pPr>
    </w:p>
    <w:p w:rsidR="00AA3136" w:rsidRDefault="00AA3136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554A65" w:rsidRDefault="00554A65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C932B6" w:rsidRDefault="00C932B6" w:rsidP="00C932B6">
      <w:pPr>
        <w:spacing w:line="578" w:lineRule="exact"/>
        <w:rPr>
          <w:rFonts w:ascii="宋体" w:eastAsia="宋体" w:hAnsi="宋体"/>
          <w:b/>
          <w:sz w:val="44"/>
          <w:szCs w:val="44"/>
        </w:rPr>
      </w:pPr>
    </w:p>
    <w:p w:rsidR="000900FA" w:rsidRDefault="000900FA" w:rsidP="00B240BB">
      <w:pPr>
        <w:spacing w:line="578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项目基本信息表</w:t>
      </w:r>
    </w:p>
    <w:p w:rsidR="000900FA" w:rsidRDefault="000900FA" w:rsidP="000900FA"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03"/>
        <w:gridCol w:w="226"/>
        <w:gridCol w:w="277"/>
        <w:gridCol w:w="425"/>
        <w:gridCol w:w="504"/>
        <w:gridCol w:w="1469"/>
        <w:gridCol w:w="75"/>
        <w:gridCol w:w="135"/>
        <w:gridCol w:w="514"/>
        <w:gridCol w:w="945"/>
        <w:gridCol w:w="525"/>
        <w:gridCol w:w="574"/>
        <w:gridCol w:w="548"/>
        <w:gridCol w:w="453"/>
        <w:gridCol w:w="957"/>
      </w:tblGrid>
      <w:tr w:rsidR="000900FA" w:rsidTr="00071F45">
        <w:trPr>
          <w:trHeight w:hRule="exact" w:val="340"/>
          <w:jc w:val="center"/>
        </w:trPr>
        <w:tc>
          <w:tcPr>
            <w:tcW w:w="9030" w:type="dxa"/>
            <w:gridSpan w:val="15"/>
            <w:vAlign w:val="center"/>
          </w:tcPr>
          <w:p w:rsidR="000900FA" w:rsidRDefault="000900FA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一、项目基本情况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项目实施单位</w:t>
            </w:r>
          </w:p>
        </w:tc>
        <w:tc>
          <w:tcPr>
            <w:tcW w:w="2608" w:type="dxa"/>
            <w:gridSpan w:val="5"/>
            <w:vAlign w:val="center"/>
          </w:tcPr>
          <w:p w:rsidR="000900FA" w:rsidRDefault="003475C7" w:rsidP="003475C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政策法规处</w:t>
            </w:r>
          </w:p>
        </w:tc>
        <w:tc>
          <w:tcPr>
            <w:tcW w:w="1984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主管部门</w:t>
            </w:r>
          </w:p>
        </w:tc>
        <w:tc>
          <w:tcPr>
            <w:tcW w:w="2532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海南省扶贫工作办公室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2608" w:type="dxa"/>
            <w:gridSpan w:val="5"/>
            <w:vAlign w:val="center"/>
          </w:tcPr>
          <w:p w:rsidR="00673BDB" w:rsidRDefault="003475C7" w:rsidP="00673BD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张伟</w:t>
            </w:r>
          </w:p>
        </w:tc>
        <w:tc>
          <w:tcPr>
            <w:tcW w:w="1984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532" w:type="dxa"/>
            <w:gridSpan w:val="4"/>
            <w:vAlign w:val="center"/>
          </w:tcPr>
          <w:p w:rsidR="000900FA" w:rsidRDefault="003475C7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65368495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4592" w:type="dxa"/>
            <w:gridSpan w:val="8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海南省海口市海府路59号</w:t>
            </w:r>
          </w:p>
        </w:tc>
        <w:tc>
          <w:tcPr>
            <w:tcW w:w="1122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410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570204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项目类型</w:t>
            </w:r>
          </w:p>
        </w:tc>
        <w:tc>
          <w:tcPr>
            <w:tcW w:w="7124" w:type="dxa"/>
            <w:gridSpan w:val="12"/>
            <w:vAlign w:val="center"/>
          </w:tcPr>
          <w:p w:rsidR="000900FA" w:rsidRDefault="000900FA" w:rsidP="00E8458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经常性项目（</w:t>
            </w:r>
            <w:r w:rsidR="00E8458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="00E84584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一次性项目（</w:t>
            </w:r>
            <w:r w:rsidR="00E84584">
              <w:rPr>
                <w:rFonts w:ascii="宋体" w:eastAsia="宋体" w:hAnsi="宋体" w:hint="eastAsia"/>
                <w:sz w:val="21"/>
                <w:szCs w:val="21"/>
              </w:rPr>
              <w:t xml:space="preserve">√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673BDB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计划投资额（万元）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3475C7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438.5</w:t>
            </w: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673BDB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实际到位资金（万元）</w:t>
            </w:r>
          </w:p>
        </w:tc>
        <w:tc>
          <w:tcPr>
            <w:tcW w:w="945" w:type="dxa"/>
            <w:vAlign w:val="center"/>
          </w:tcPr>
          <w:p w:rsidR="000900FA" w:rsidRDefault="003475C7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438.5</w:t>
            </w: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实际使用情况（万元）</w:t>
            </w:r>
          </w:p>
        </w:tc>
        <w:tc>
          <w:tcPr>
            <w:tcW w:w="957" w:type="dxa"/>
            <w:vAlign w:val="center"/>
          </w:tcPr>
          <w:p w:rsidR="000900FA" w:rsidRDefault="003475C7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其中：中央财政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其中：中央财政</w:t>
            </w:r>
          </w:p>
        </w:tc>
        <w:tc>
          <w:tcPr>
            <w:tcW w:w="945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省财政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438.5</w:t>
            </w: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省财政</w:t>
            </w:r>
          </w:p>
        </w:tc>
        <w:tc>
          <w:tcPr>
            <w:tcW w:w="945" w:type="dxa"/>
            <w:vAlign w:val="center"/>
          </w:tcPr>
          <w:p w:rsidR="000900FA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438.5</w:t>
            </w: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市县财政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市县财政</w:t>
            </w:r>
          </w:p>
        </w:tc>
        <w:tc>
          <w:tcPr>
            <w:tcW w:w="945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1906" w:type="dxa"/>
            <w:gridSpan w:val="3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929" w:type="dxa"/>
            <w:gridSpan w:val="2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945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900FA" w:rsidRDefault="000900FA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071F45">
        <w:trPr>
          <w:trHeight w:hRule="exact" w:val="340"/>
          <w:jc w:val="center"/>
        </w:trPr>
        <w:tc>
          <w:tcPr>
            <w:tcW w:w="9030" w:type="dxa"/>
            <w:gridSpan w:val="15"/>
            <w:vAlign w:val="center"/>
          </w:tcPr>
          <w:p w:rsidR="000900FA" w:rsidRDefault="000900FA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 w:rsidR="000900FA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C932B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</w:t>
            </w:r>
            <w:r w:rsidR="000900FA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值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得分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6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Pr="002B57F1" w:rsidRDefault="008A1086" w:rsidP="00A56347">
            <w:pPr>
              <w:autoSpaceDN w:val="0"/>
              <w:spacing w:line="300" w:lineRule="exact"/>
              <w:ind w:rightChars="-24" w:right="-72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B57F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6C3D3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8A1086" w:rsidTr="0007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86" w:rsidRDefault="008A1086" w:rsidP="00A56347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</w:tr>
      <w:tr w:rsidR="008A1086" w:rsidTr="00071F45">
        <w:tblPrEx>
          <w:tblCellMar>
            <w:left w:w="108" w:type="dxa"/>
            <w:right w:w="108" w:type="dxa"/>
          </w:tblCellMar>
        </w:tblPrEx>
        <w:trPr>
          <w:trHeight w:hRule="exact" w:val="591"/>
          <w:jc w:val="center"/>
        </w:trPr>
        <w:tc>
          <w:tcPr>
            <w:tcW w:w="5028" w:type="dxa"/>
            <w:gridSpan w:val="9"/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评价等次</w:t>
            </w:r>
          </w:p>
        </w:tc>
        <w:tc>
          <w:tcPr>
            <w:tcW w:w="4002" w:type="dxa"/>
            <w:gridSpan w:val="6"/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优</w:t>
            </w:r>
          </w:p>
        </w:tc>
      </w:tr>
      <w:tr w:rsidR="008A1086" w:rsidTr="00071F45">
        <w:tblPrEx>
          <w:tblCellMar>
            <w:left w:w="108" w:type="dxa"/>
            <w:right w:w="108" w:type="dxa"/>
          </w:tblCellMar>
        </w:tblPrEx>
        <w:trPr>
          <w:trHeight w:hRule="exact" w:val="632"/>
          <w:jc w:val="center"/>
        </w:trPr>
        <w:tc>
          <w:tcPr>
            <w:tcW w:w="9030" w:type="dxa"/>
            <w:gridSpan w:val="15"/>
            <w:vAlign w:val="center"/>
          </w:tcPr>
          <w:p w:rsidR="008A1086" w:rsidRDefault="008A1086" w:rsidP="00A56347">
            <w:pPr>
              <w:spacing w:line="300" w:lineRule="exac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lastRenderedPageBreak/>
              <w:t>三、评价人员</w:t>
            </w: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608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CD527D"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职务/职称</w:t>
            </w: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   位</w:t>
            </w:r>
          </w:p>
        </w:tc>
        <w:tc>
          <w:tcPr>
            <w:tcW w:w="109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项目评分</w:t>
            </w: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 字</w:t>
            </w: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619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阴若珂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综合处处长</w:t>
            </w: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625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潘志勇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政策法规处处长</w:t>
            </w: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586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符海珠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规划统计处处长</w:t>
            </w: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561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AA3136">
            <w:pPr>
              <w:spacing w:line="3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陈冠智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社会扶贫处处长</w:t>
            </w: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523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何魁元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开发资金项目处副处长</w:t>
            </w: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565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吴晓笙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机关党委专职副书记</w:t>
            </w: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09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A1086" w:rsidTr="00CD527D">
        <w:tblPrEx>
          <w:tblCellMar>
            <w:left w:w="108" w:type="dxa"/>
            <w:right w:w="108" w:type="dxa"/>
          </w:tblCellMar>
        </w:tblPrEx>
        <w:trPr>
          <w:trHeight w:hRule="exact" w:val="565"/>
          <w:jc w:val="center"/>
        </w:trPr>
        <w:tc>
          <w:tcPr>
            <w:tcW w:w="1629" w:type="dxa"/>
            <w:gridSpan w:val="2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</w:p>
        </w:tc>
        <w:tc>
          <w:tcPr>
            <w:tcW w:w="2750" w:type="dxa"/>
            <w:gridSpan w:val="5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8A1086" w:rsidRPr="002B57F1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B57F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平均得分</w:t>
            </w:r>
          </w:p>
        </w:tc>
        <w:tc>
          <w:tcPr>
            <w:tcW w:w="1958" w:type="dxa"/>
            <w:gridSpan w:val="3"/>
            <w:vAlign w:val="center"/>
          </w:tcPr>
          <w:p w:rsidR="008A1086" w:rsidRDefault="008A1086" w:rsidP="00CD527D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</w:tr>
      <w:tr w:rsidR="008A1086" w:rsidTr="00071F45">
        <w:tblPrEx>
          <w:tblCellMar>
            <w:left w:w="108" w:type="dxa"/>
            <w:right w:w="108" w:type="dxa"/>
          </w:tblCellMar>
        </w:tblPrEx>
        <w:trPr>
          <w:trHeight w:hRule="exact" w:val="5730"/>
          <w:jc w:val="center"/>
        </w:trPr>
        <w:tc>
          <w:tcPr>
            <w:tcW w:w="9030" w:type="dxa"/>
            <w:gridSpan w:val="15"/>
            <w:tcBorders>
              <w:bottom w:val="single" w:sz="4" w:space="0" w:color="auto"/>
            </w:tcBorders>
            <w:vAlign w:val="center"/>
          </w:tcPr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Pr="002B58DE" w:rsidRDefault="008A1086" w:rsidP="002B58DE">
            <w:pPr>
              <w:spacing w:line="300" w:lineRule="exact"/>
              <w:ind w:firstLineChars="600" w:firstLine="1260"/>
              <w:rPr>
                <w:rFonts w:ascii="宋体" w:eastAsia="宋体" w:hAnsi="宋体"/>
                <w:sz w:val="21"/>
                <w:szCs w:val="21"/>
              </w:rPr>
            </w:pPr>
            <w:r w:rsidRPr="002B58DE">
              <w:rPr>
                <w:rFonts w:ascii="宋体" w:eastAsia="宋体" w:hAnsi="宋体" w:hint="eastAsia"/>
                <w:sz w:val="21"/>
                <w:szCs w:val="21"/>
              </w:rPr>
              <w:t>评价工作组组长（签字并单位盖章）：</w:t>
            </w:r>
          </w:p>
          <w:p w:rsidR="008A1086" w:rsidRDefault="008A1086" w:rsidP="002B58D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Pr="002B58DE" w:rsidRDefault="008A1086" w:rsidP="002B58D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2B58D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20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年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月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27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日</w:t>
            </w: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评价工作组组长（签字并单位盖章）：</w:t>
            </w:r>
          </w:p>
          <w:p w:rsidR="008A1086" w:rsidRDefault="008A1086" w:rsidP="00A56347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 月   日</w:t>
            </w: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A1086" w:rsidRDefault="008A1086" w:rsidP="00A5634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900FA" w:rsidRDefault="000900FA" w:rsidP="000900FA">
      <w:pPr>
        <w:spacing w:line="578" w:lineRule="exact"/>
        <w:rPr>
          <w:rFonts w:hAnsi="宋体"/>
          <w:sz w:val="28"/>
          <w:szCs w:val="28"/>
        </w:rPr>
      </w:pPr>
    </w:p>
    <w:p w:rsidR="0096069D" w:rsidRDefault="0096069D" w:rsidP="000900FA">
      <w:pPr>
        <w:spacing w:line="578" w:lineRule="exact"/>
        <w:rPr>
          <w:rFonts w:hAnsi="宋体"/>
          <w:sz w:val="28"/>
          <w:szCs w:val="28"/>
        </w:rPr>
      </w:pPr>
    </w:p>
    <w:sectPr w:rsidR="0096069D" w:rsidSect="00EF7BD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24" w:rsidRDefault="00784524" w:rsidP="00B314E8">
      <w:r>
        <w:separator/>
      </w:r>
    </w:p>
  </w:endnote>
  <w:endnote w:type="continuationSeparator" w:id="0">
    <w:p w:rsidR="00784524" w:rsidRDefault="00784524" w:rsidP="00B3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24" w:rsidRDefault="00784524" w:rsidP="00B314E8">
      <w:r>
        <w:separator/>
      </w:r>
    </w:p>
  </w:footnote>
  <w:footnote w:type="continuationSeparator" w:id="0">
    <w:p w:rsidR="00784524" w:rsidRDefault="00784524" w:rsidP="00B31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0FA"/>
    <w:rsid w:val="00032BAC"/>
    <w:rsid w:val="00071F45"/>
    <w:rsid w:val="000900FA"/>
    <w:rsid w:val="00092C85"/>
    <w:rsid w:val="000B521D"/>
    <w:rsid w:val="000F2116"/>
    <w:rsid w:val="001463BA"/>
    <w:rsid w:val="00155F46"/>
    <w:rsid w:val="00166108"/>
    <w:rsid w:val="00167331"/>
    <w:rsid w:val="00191E7D"/>
    <w:rsid w:val="001D5E3D"/>
    <w:rsid w:val="001F725B"/>
    <w:rsid w:val="002305B2"/>
    <w:rsid w:val="002B58DE"/>
    <w:rsid w:val="002E37A7"/>
    <w:rsid w:val="00325D5D"/>
    <w:rsid w:val="00342791"/>
    <w:rsid w:val="003432F4"/>
    <w:rsid w:val="003475C7"/>
    <w:rsid w:val="003E35F1"/>
    <w:rsid w:val="0041303E"/>
    <w:rsid w:val="00475CF4"/>
    <w:rsid w:val="004C4D11"/>
    <w:rsid w:val="004E67A8"/>
    <w:rsid w:val="00505603"/>
    <w:rsid w:val="0051421A"/>
    <w:rsid w:val="00530401"/>
    <w:rsid w:val="00534706"/>
    <w:rsid w:val="00554A65"/>
    <w:rsid w:val="00576122"/>
    <w:rsid w:val="005D03C0"/>
    <w:rsid w:val="005D7609"/>
    <w:rsid w:val="005D7781"/>
    <w:rsid w:val="00620704"/>
    <w:rsid w:val="00623E3A"/>
    <w:rsid w:val="0062694B"/>
    <w:rsid w:val="00673BDB"/>
    <w:rsid w:val="0069321C"/>
    <w:rsid w:val="006D103D"/>
    <w:rsid w:val="006E2EBC"/>
    <w:rsid w:val="006F09F2"/>
    <w:rsid w:val="00784524"/>
    <w:rsid w:val="007C1534"/>
    <w:rsid w:val="007F677A"/>
    <w:rsid w:val="00823B86"/>
    <w:rsid w:val="00892B61"/>
    <w:rsid w:val="008A1086"/>
    <w:rsid w:val="008A34D7"/>
    <w:rsid w:val="0096069D"/>
    <w:rsid w:val="009726DA"/>
    <w:rsid w:val="00984AC5"/>
    <w:rsid w:val="009C62E3"/>
    <w:rsid w:val="009D3479"/>
    <w:rsid w:val="009E4A05"/>
    <w:rsid w:val="00A2122E"/>
    <w:rsid w:val="00A346EA"/>
    <w:rsid w:val="00A54CC1"/>
    <w:rsid w:val="00A90D6F"/>
    <w:rsid w:val="00AA3136"/>
    <w:rsid w:val="00B07DE8"/>
    <w:rsid w:val="00B240BB"/>
    <w:rsid w:val="00B26CE5"/>
    <w:rsid w:val="00B314E8"/>
    <w:rsid w:val="00C0331E"/>
    <w:rsid w:val="00C15180"/>
    <w:rsid w:val="00C3281D"/>
    <w:rsid w:val="00C932B6"/>
    <w:rsid w:val="00CB408A"/>
    <w:rsid w:val="00CD527D"/>
    <w:rsid w:val="00CE0774"/>
    <w:rsid w:val="00CF14BD"/>
    <w:rsid w:val="00D17583"/>
    <w:rsid w:val="00D32558"/>
    <w:rsid w:val="00D404D7"/>
    <w:rsid w:val="00D419AE"/>
    <w:rsid w:val="00E84584"/>
    <w:rsid w:val="00EF1344"/>
    <w:rsid w:val="00EF7BDE"/>
    <w:rsid w:val="00F020D5"/>
    <w:rsid w:val="00F1555C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A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0FA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00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00F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4E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14E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94409-76D1-4FE6-B8A0-C237F612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2020-06-02T04:02:00Z</cp:lastPrinted>
  <dcterms:created xsi:type="dcterms:W3CDTF">2020-05-27T03:37:00Z</dcterms:created>
  <dcterms:modified xsi:type="dcterms:W3CDTF">2020-06-03T07:25:00Z</dcterms:modified>
</cp:coreProperties>
</file>